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F2" w:rsidRPr="00967DF2" w:rsidRDefault="00967DF2" w:rsidP="00967DF2">
      <w:pPr>
        <w:pStyle w:val="Bezodstpw"/>
        <w:jc w:val="center"/>
        <w:rPr>
          <w:rFonts w:asciiTheme="minorHAnsi" w:hAnsiTheme="minorHAnsi"/>
          <w:b/>
          <w:sz w:val="22"/>
          <w:szCs w:val="22"/>
          <w:lang w:val="pl-PL"/>
        </w:rPr>
      </w:pPr>
      <w:bookmarkStart w:id="0" w:name="_GoBack"/>
      <w:bookmarkEnd w:id="0"/>
      <w:r w:rsidRPr="00967DF2">
        <w:rPr>
          <w:rFonts w:asciiTheme="minorHAnsi" w:hAnsiTheme="minorHAnsi"/>
          <w:b/>
          <w:sz w:val="22"/>
          <w:szCs w:val="22"/>
          <w:lang w:val="pl-PL"/>
        </w:rPr>
        <w:t>Opis Przedmiotu Zamówienia</w:t>
      </w:r>
    </w:p>
    <w:p w:rsidR="00967DF2" w:rsidRDefault="00967DF2" w:rsidP="00967DF2">
      <w:pPr>
        <w:pStyle w:val="Bezodstpw"/>
        <w:jc w:val="center"/>
        <w:rPr>
          <w:rFonts w:asciiTheme="minorHAnsi" w:hAnsiTheme="minorHAnsi"/>
          <w:b/>
          <w:sz w:val="22"/>
          <w:szCs w:val="22"/>
          <w:u w:val="single"/>
          <w:lang w:val="pl-PL"/>
        </w:rPr>
      </w:pPr>
    </w:p>
    <w:p w:rsidR="00967DF2" w:rsidRPr="00967DF2" w:rsidRDefault="00967DF2" w:rsidP="00967DF2">
      <w:pPr>
        <w:pStyle w:val="Bezodstpw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967DF2">
        <w:rPr>
          <w:rFonts w:asciiTheme="minorHAnsi" w:hAnsiTheme="minorHAnsi"/>
          <w:b/>
          <w:sz w:val="22"/>
          <w:szCs w:val="22"/>
          <w:lang w:val="pl-PL"/>
        </w:rPr>
        <w:t>Zbiornik Wodny Brody – Iłżeckie – remont zapory A – etap I dokumentacja</w:t>
      </w:r>
    </w:p>
    <w:p w:rsidR="00967DF2" w:rsidRDefault="00967DF2" w:rsidP="00967DF2">
      <w:pPr>
        <w:spacing w:before="0" w:after="0" w:line="240" w:lineRule="auto"/>
        <w:ind w:firstLine="708"/>
        <w:rPr>
          <w:rFonts w:asciiTheme="minorHAnsi" w:hAnsiTheme="minorHAnsi"/>
          <w:sz w:val="22"/>
          <w:szCs w:val="22"/>
        </w:rPr>
      </w:pPr>
    </w:p>
    <w:p w:rsidR="00967DF2" w:rsidRDefault="00967DF2" w:rsidP="00967DF2">
      <w:pPr>
        <w:spacing w:before="0" w:after="0" w:line="240" w:lineRule="auto"/>
        <w:ind w:firstLine="708"/>
        <w:rPr>
          <w:rFonts w:asciiTheme="minorHAnsi" w:hAnsiTheme="minorHAnsi"/>
          <w:sz w:val="22"/>
          <w:szCs w:val="22"/>
        </w:rPr>
      </w:pPr>
    </w:p>
    <w:p w:rsidR="00967DF2" w:rsidRDefault="00967DF2" w:rsidP="00967DF2">
      <w:pPr>
        <w:spacing w:before="0" w:after="0" w:line="240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Konieczność realizacji przedmiotowego zadania wynika z zaleceń zawartych opracowaniu „Zbiornik Wodny Brody Iłżeckie – okresowa ocena stanu technicznego”, IMGW PIB OTKZ, grudzień 2018r.; zalecenia:</w:t>
      </w:r>
    </w:p>
    <w:p w:rsidR="00967DF2" w:rsidRDefault="00967DF2" w:rsidP="00967DF2">
      <w:pPr>
        <w:pStyle w:val="Akapitzlist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„Wykonać remont zapory w rejonie hektometra 2+50 polegający na dogęszczeniu gruntu </w:t>
      </w:r>
      <w:r>
        <w:rPr>
          <w:rFonts w:asciiTheme="minorHAnsi" w:hAnsiTheme="minorHAnsi"/>
          <w:sz w:val="22"/>
          <w:szCs w:val="22"/>
        </w:rPr>
        <w:br/>
        <w:t xml:space="preserve">w korpusie i podłożu w obrębie skarpy </w:t>
      </w:r>
      <w:proofErr w:type="spellStart"/>
      <w:r>
        <w:rPr>
          <w:rFonts w:asciiTheme="minorHAnsi" w:hAnsiTheme="minorHAnsi"/>
          <w:sz w:val="22"/>
          <w:szCs w:val="22"/>
        </w:rPr>
        <w:t>odpowietrznej</w:t>
      </w:r>
      <w:proofErr w:type="spellEnd"/>
      <w:r>
        <w:rPr>
          <w:rFonts w:asciiTheme="minorHAnsi" w:hAnsiTheme="minorHAnsi"/>
          <w:sz w:val="22"/>
          <w:szCs w:val="22"/>
        </w:rPr>
        <w:t xml:space="preserve"> i odtworzeniu drenażu umocnień rowu A.” Funkcję drenażu powierzchniowego pełni ubezpieczenie rowu odwadniającego A wykonane w formie filtra odwrotnego. W chwili obecnej w rejonie hektometra 2+50 drenaż nie pracuje w zakresie swoich konstrukcyjnych możliwości.</w:t>
      </w:r>
    </w:p>
    <w:p w:rsidR="00967DF2" w:rsidRDefault="00967DF2" w:rsidP="00967DF2">
      <w:pPr>
        <w:pStyle w:val="Akapitzlist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„Wykonać obliczenia stateczności zapory w najsłabszych przekrojach.”</w:t>
      </w:r>
    </w:p>
    <w:p w:rsidR="00967DF2" w:rsidRPr="00A61A80" w:rsidRDefault="00967DF2" w:rsidP="00967DF2">
      <w:pPr>
        <w:pStyle w:val="Akapitzlist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„Zaplanować dogęszczenie korpusu i podłoża zapory na pozostałym odcinku.”</w:t>
      </w:r>
    </w:p>
    <w:p w:rsidR="00967DF2" w:rsidRDefault="00967DF2" w:rsidP="00967DF2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Theme="minorHAnsi" w:hAnsiTheme="minorHAnsi" w:cs="Arial"/>
          <w:sz w:val="22"/>
          <w:szCs w:val="22"/>
          <w:lang w:eastAsia="pl-PL" w:bidi="ar-SA"/>
        </w:rPr>
      </w:pPr>
    </w:p>
    <w:p w:rsidR="00967DF2" w:rsidRDefault="00967DF2" w:rsidP="00967DF2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Theme="minorHAnsi" w:hAnsiTheme="minorHAnsi" w:cs="Arial"/>
          <w:sz w:val="22"/>
          <w:szCs w:val="22"/>
          <w:lang w:eastAsia="pl-PL" w:bidi="ar-SA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>Zgodnie z wnioskami dotyczącymi zapory bocznej A Zbiornika Wodnego Brody Iłż. „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Dotychczasowe przeprowadzone pomiary osiadań nie wykazują na występowanie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zagrożenia stabilności, ale wyniki badań zagęszczenia gruntu w wybranych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miejscach korpusu wykazują rozluźnienie gruntu zarówno w nasypie jak i w warstwie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pod nasypem. Przy wyższych poziomach piętrzenia przewyższających normalny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poziom piętrzenia i obejmujących rezerwę powodziową 195,10 m n.p.m. (</w:t>
      </w:r>
      <w:proofErr w:type="spellStart"/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maxPP</w:t>
      </w:r>
      <w:proofErr w:type="spellEnd"/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),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może wystąpić pogorszenie stateczności korpusu na całym odcinku zapory.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Po analizie wyników geodezyjnych pomiarów przemieszczeń zapory, badaniach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stanu zagęszczenia gruntu, wyników pomiarów poziomu zwierciadła wody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w piezometrach, szczegółowych oględzinach i zgłoszeniu służb administratora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 xml:space="preserve">obiektu o nadmiernych wysiękach i przeciekach na rowie </w:t>
      </w:r>
      <w:proofErr w:type="spellStart"/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przyzaporowym</w:t>
      </w:r>
      <w:r>
        <w:rPr>
          <w:rFonts w:asciiTheme="minorHAnsi" w:hAnsiTheme="minorHAnsi" w:cs="Arial"/>
          <w:sz w:val="22"/>
          <w:szCs w:val="22"/>
          <w:lang w:eastAsia="pl-PL" w:bidi="ar-SA"/>
        </w:rPr>
        <w:t>-</w:t>
      </w:r>
      <w:r w:rsidRPr="00A61A80">
        <w:rPr>
          <w:rFonts w:asciiTheme="minorHAnsi" w:hAnsiTheme="minorHAnsi" w:cs="Arial"/>
          <w:sz w:val="22"/>
          <w:szCs w:val="22"/>
          <w:lang w:eastAsia="pl-PL" w:bidi="ar-SA"/>
        </w:rPr>
        <w:t>drenażowym</w:t>
      </w:r>
      <w:proofErr w:type="spellEnd"/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stwierdzono usterki wskazuj</w:t>
      </w:r>
      <w:r w:rsidRPr="00A61A80">
        <w:rPr>
          <w:rFonts w:asciiTheme="minorHAnsi" w:hAnsiTheme="minorHAnsi" w:cs="Arial,Bold"/>
          <w:b/>
          <w:bCs/>
          <w:sz w:val="22"/>
          <w:szCs w:val="22"/>
          <w:lang w:eastAsia="pl-PL" w:bidi="ar-SA"/>
        </w:rPr>
        <w:t>ą</w:t>
      </w:r>
      <w:r w:rsidRPr="00A61A80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ce na zagro</w:t>
      </w:r>
      <w:r w:rsidRPr="00A61A80">
        <w:rPr>
          <w:rFonts w:asciiTheme="minorHAnsi" w:hAnsiTheme="minorHAnsi" w:cs="Arial,Bold"/>
          <w:b/>
          <w:bCs/>
          <w:sz w:val="22"/>
          <w:szCs w:val="22"/>
          <w:lang w:eastAsia="pl-PL" w:bidi="ar-SA"/>
        </w:rPr>
        <w:t>ż</w:t>
      </w:r>
      <w:r w:rsidRPr="00A61A80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enie bezpiecze</w:t>
      </w:r>
      <w:r w:rsidRPr="00A61A80">
        <w:rPr>
          <w:rFonts w:asciiTheme="minorHAnsi" w:hAnsiTheme="minorHAnsi" w:cs="Arial,Bold"/>
          <w:b/>
          <w:bCs/>
          <w:sz w:val="22"/>
          <w:szCs w:val="22"/>
          <w:lang w:eastAsia="pl-PL" w:bidi="ar-SA"/>
        </w:rPr>
        <w:t>ń</w:t>
      </w:r>
      <w:r w:rsidRPr="00A61A80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stwa</w:t>
      </w:r>
      <w:r>
        <w:rPr>
          <w:rFonts w:asciiTheme="minorHAnsi" w:hAnsiTheme="minorHAnsi" w:cs="Arial"/>
          <w:sz w:val="22"/>
          <w:szCs w:val="22"/>
          <w:lang w:eastAsia="pl-PL" w:bidi="ar-SA"/>
        </w:rPr>
        <w:t xml:space="preserve"> </w:t>
      </w:r>
      <w:r w:rsidRPr="00A61A80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budowli, a jej stan techniczny ocenia si</w:t>
      </w:r>
      <w:r w:rsidRPr="00A61A80">
        <w:rPr>
          <w:rFonts w:asciiTheme="minorHAnsi" w:hAnsiTheme="minorHAnsi" w:cs="Arial,Bold"/>
          <w:b/>
          <w:bCs/>
          <w:sz w:val="22"/>
          <w:szCs w:val="22"/>
          <w:lang w:eastAsia="pl-PL" w:bidi="ar-SA"/>
        </w:rPr>
        <w:t xml:space="preserve">ę </w:t>
      </w:r>
      <w:r w:rsidRPr="00A61A80">
        <w:rPr>
          <w:rFonts w:asciiTheme="minorHAnsi" w:hAnsiTheme="minorHAnsi" w:cs="Arial"/>
          <w:b/>
          <w:bCs/>
          <w:sz w:val="22"/>
          <w:szCs w:val="22"/>
          <w:lang w:eastAsia="pl-PL" w:bidi="ar-SA"/>
        </w:rPr>
        <w:t>jako dostateczny</w:t>
      </w:r>
      <w:r w:rsidRPr="00967DF2">
        <w:rPr>
          <w:rFonts w:asciiTheme="minorHAnsi" w:hAnsiTheme="minorHAnsi" w:cs="Arial"/>
          <w:bCs/>
          <w:sz w:val="22"/>
          <w:szCs w:val="22"/>
          <w:lang w:eastAsia="pl-PL" w:bidi="ar-SA"/>
        </w:rPr>
        <w:t xml:space="preserve">. </w:t>
      </w:r>
    </w:p>
    <w:p w:rsidR="00967DF2" w:rsidRDefault="00967DF2" w:rsidP="00967DF2">
      <w:pPr>
        <w:autoSpaceDE w:val="0"/>
        <w:autoSpaceDN w:val="0"/>
        <w:adjustRightInd w:val="0"/>
        <w:spacing w:before="0" w:after="0" w:line="240" w:lineRule="auto"/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pl-PL" w:bidi="ar-SA"/>
        </w:rPr>
        <w:tab/>
      </w:r>
      <w:r>
        <w:rPr>
          <w:rFonts w:asciiTheme="minorHAnsi" w:hAnsiTheme="minorHAnsi"/>
          <w:sz w:val="22"/>
          <w:szCs w:val="22"/>
        </w:rPr>
        <w:t xml:space="preserve">Uszkodzenia zaobserwowano </w:t>
      </w:r>
      <w:r w:rsidRPr="001B468A">
        <w:rPr>
          <w:sz w:val="22"/>
          <w:szCs w:val="22"/>
        </w:rPr>
        <w:t xml:space="preserve">po zwiększeniu piętrzenia poziomu wody w zbiorniku do 194,15 m n.p.m., wcześniej niemal przez dwa lata poziom wody utrzymywany był na poziomie 193,30 m n.p.m. </w:t>
      </w:r>
      <w:r>
        <w:rPr>
          <w:sz w:val="22"/>
          <w:szCs w:val="22"/>
        </w:rPr>
        <w:t xml:space="preserve">W następstwie przyrostu piętrzenia w rowie odwadniającym biegnącym wzdłuż zapory bocznej A, na odcinku około 100 m nastąpiło rozmiękczenie skarpy </w:t>
      </w:r>
      <w:proofErr w:type="spellStart"/>
      <w:r>
        <w:rPr>
          <w:sz w:val="22"/>
          <w:szCs w:val="22"/>
        </w:rPr>
        <w:t>odwodnej</w:t>
      </w:r>
      <w:proofErr w:type="spellEnd"/>
      <w:r>
        <w:rPr>
          <w:sz w:val="22"/>
          <w:szCs w:val="22"/>
        </w:rPr>
        <w:t xml:space="preserve"> rowu, wystąpiły wysięki i przecieki z wynoszeniem gruntu oraz obserwowano pęcherzyki powietrza w wodzie. Uszkodzeniu uległy umocnienia skarp rowu oraz powstały lokalne zapadliska skarpy. </w:t>
      </w:r>
      <w:r w:rsidR="00B60272">
        <w:rPr>
          <w:sz w:val="22"/>
          <w:szCs w:val="22"/>
        </w:rPr>
        <w:t>R</w:t>
      </w:r>
      <w:r>
        <w:rPr>
          <w:sz w:val="22"/>
          <w:szCs w:val="22"/>
        </w:rPr>
        <w:t xml:space="preserve">ów </w:t>
      </w:r>
      <w:proofErr w:type="spellStart"/>
      <w:r>
        <w:rPr>
          <w:sz w:val="22"/>
          <w:szCs w:val="22"/>
        </w:rPr>
        <w:t>przyzaporowy</w:t>
      </w:r>
      <w:proofErr w:type="spellEnd"/>
      <w:r>
        <w:rPr>
          <w:sz w:val="22"/>
          <w:szCs w:val="22"/>
        </w:rPr>
        <w:t xml:space="preserve"> A wykonany w czasie rozbudowy zapory w 1988 roku w formie filtra odwrotnego nie pracuje w zakresie swoich konstrukcyjnych możliwości.”</w:t>
      </w:r>
    </w:p>
    <w:p w:rsidR="00967DF2" w:rsidRDefault="00967DF2" w:rsidP="00967DF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>
        <w:rPr>
          <w:sz w:val="22"/>
          <w:szCs w:val="22"/>
        </w:rPr>
        <w:tab/>
        <w:t xml:space="preserve">W związku z zaistniałą sytuacją oraz zaleceniami IMGW PIB OTKZ w chwili obecnej Zbiornik Wodny Brody Iłż. nie może pracować w pełnym zakresie piętrzenia, a </w:t>
      </w:r>
      <w:r w:rsidRPr="00C02519">
        <w:rPr>
          <w:b/>
          <w:i/>
          <w:sz w:val="22"/>
          <w:szCs w:val="22"/>
        </w:rPr>
        <w:t>ewentualne przejmowanie wód wezbraniowych lub powodziowych może zagrażać bezpieczeństwu obiektu hydrotechnicznego oraz ludności zamieszkującej tereny depresyjne</w:t>
      </w:r>
      <w:r>
        <w:rPr>
          <w:sz w:val="22"/>
          <w:szCs w:val="22"/>
        </w:rPr>
        <w:t xml:space="preserve"> powstałe w wyniku budowy i spiętrzenia wody w zbiorniku.</w:t>
      </w:r>
    </w:p>
    <w:p w:rsidR="00967DF2" w:rsidRDefault="00967DF2" w:rsidP="00967DF2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celu wykonania remontu zapory bocznej A zgodnie z zaleceniami IMGW PIB OTKZ należy </w:t>
      </w:r>
      <w:r w:rsidRPr="004C5187">
        <w:rPr>
          <w:rFonts w:asciiTheme="minorHAnsi" w:hAnsiTheme="minorHAnsi"/>
          <w:sz w:val="22"/>
          <w:szCs w:val="22"/>
        </w:rPr>
        <w:t>sporządzić dokumentację techniczną uwzględniającą wykonanie</w:t>
      </w:r>
      <w:r>
        <w:rPr>
          <w:rFonts w:asciiTheme="minorHAnsi" w:hAnsiTheme="minorHAnsi"/>
          <w:sz w:val="22"/>
          <w:szCs w:val="22"/>
        </w:rPr>
        <w:t>:</w:t>
      </w:r>
    </w:p>
    <w:p w:rsidR="00967DF2" w:rsidRPr="00967DF2" w:rsidRDefault="00967DF2" w:rsidP="0096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67DF2">
        <w:rPr>
          <w:rFonts w:asciiTheme="minorHAnsi" w:hAnsiTheme="minorHAnsi"/>
          <w:sz w:val="22"/>
          <w:szCs w:val="22"/>
        </w:rPr>
        <w:t xml:space="preserve">dodatkowych badań geotechnicznych w rejonie hektometra 2+50, </w:t>
      </w:r>
    </w:p>
    <w:p w:rsidR="00967DF2" w:rsidRPr="00967DF2" w:rsidRDefault="00967DF2" w:rsidP="0096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67DF2">
        <w:rPr>
          <w:rFonts w:asciiTheme="minorHAnsi" w:hAnsiTheme="minorHAnsi"/>
          <w:sz w:val="22"/>
          <w:szCs w:val="22"/>
        </w:rPr>
        <w:t>analiz</w:t>
      </w:r>
      <w:r>
        <w:rPr>
          <w:rFonts w:asciiTheme="minorHAnsi" w:hAnsiTheme="minorHAnsi"/>
          <w:sz w:val="22"/>
          <w:szCs w:val="22"/>
        </w:rPr>
        <w:t>y</w:t>
      </w:r>
      <w:r w:rsidRPr="00967DF2">
        <w:rPr>
          <w:rFonts w:asciiTheme="minorHAnsi" w:hAnsiTheme="minorHAnsi"/>
          <w:sz w:val="22"/>
          <w:szCs w:val="22"/>
        </w:rPr>
        <w:t xml:space="preserve"> procesu filtracji, </w:t>
      </w:r>
    </w:p>
    <w:p w:rsidR="00967DF2" w:rsidRPr="00967DF2" w:rsidRDefault="00967DF2" w:rsidP="0096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67DF2">
        <w:rPr>
          <w:rFonts w:asciiTheme="minorHAnsi" w:hAnsiTheme="minorHAnsi"/>
          <w:sz w:val="22"/>
          <w:szCs w:val="22"/>
        </w:rPr>
        <w:t>ocen</w:t>
      </w:r>
      <w:r>
        <w:rPr>
          <w:rFonts w:asciiTheme="minorHAnsi" w:hAnsiTheme="minorHAnsi"/>
          <w:sz w:val="22"/>
          <w:szCs w:val="22"/>
        </w:rPr>
        <w:t>y</w:t>
      </w:r>
      <w:r w:rsidRPr="00967DF2">
        <w:rPr>
          <w:rFonts w:asciiTheme="minorHAnsi" w:hAnsiTheme="minorHAnsi"/>
          <w:sz w:val="22"/>
          <w:szCs w:val="22"/>
        </w:rPr>
        <w:t xml:space="preserve"> stateczności miejscowej zapory w najsłabszych przekrojach (odkształceń filtracyjnych), </w:t>
      </w:r>
    </w:p>
    <w:p w:rsidR="00967DF2" w:rsidRPr="00967DF2" w:rsidRDefault="00967DF2" w:rsidP="0096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67DF2">
        <w:rPr>
          <w:rFonts w:asciiTheme="minorHAnsi" w:hAnsiTheme="minorHAnsi"/>
          <w:sz w:val="22"/>
          <w:szCs w:val="22"/>
        </w:rPr>
        <w:t xml:space="preserve">ustalenie przyczyn intensywnej filtracji oraz propozycje rozwiązań mających na celu dogęszczenie gruntu w korpusie i podłożu zapory bocznej wraz z </w:t>
      </w:r>
      <w:r w:rsidR="00C92609">
        <w:rPr>
          <w:rFonts w:asciiTheme="minorHAnsi" w:hAnsiTheme="minorHAnsi"/>
          <w:sz w:val="22"/>
          <w:szCs w:val="22"/>
        </w:rPr>
        <w:t>remontem rowu pełniącego rolę filtru odwrotnego</w:t>
      </w:r>
    </w:p>
    <w:p w:rsidR="00967DF2" w:rsidRPr="00967DF2" w:rsidRDefault="00967DF2" w:rsidP="0096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67DF2">
        <w:rPr>
          <w:rFonts w:asciiTheme="minorHAnsi" w:hAnsiTheme="minorHAnsi"/>
          <w:sz w:val="22"/>
          <w:szCs w:val="22"/>
        </w:rPr>
        <w:t>przedmiar</w:t>
      </w:r>
      <w:r>
        <w:rPr>
          <w:rFonts w:asciiTheme="minorHAnsi" w:hAnsiTheme="minorHAnsi"/>
          <w:sz w:val="22"/>
          <w:szCs w:val="22"/>
        </w:rPr>
        <w:t>u</w:t>
      </w:r>
      <w:r w:rsidRPr="00967DF2">
        <w:rPr>
          <w:rFonts w:asciiTheme="minorHAnsi" w:hAnsiTheme="minorHAnsi"/>
          <w:sz w:val="22"/>
          <w:szCs w:val="22"/>
        </w:rPr>
        <w:t xml:space="preserve"> robót </w:t>
      </w:r>
    </w:p>
    <w:p w:rsidR="00967DF2" w:rsidRPr="00967DF2" w:rsidRDefault="00967DF2" w:rsidP="00967D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967DF2">
        <w:rPr>
          <w:rFonts w:asciiTheme="minorHAnsi" w:hAnsiTheme="minorHAnsi"/>
          <w:sz w:val="22"/>
          <w:szCs w:val="22"/>
        </w:rPr>
        <w:t>kosztorys</w:t>
      </w:r>
      <w:r>
        <w:rPr>
          <w:rFonts w:asciiTheme="minorHAnsi" w:hAnsiTheme="minorHAnsi"/>
          <w:sz w:val="22"/>
          <w:szCs w:val="22"/>
        </w:rPr>
        <w:t>u</w:t>
      </w:r>
      <w:r w:rsidRPr="00967DF2">
        <w:rPr>
          <w:rFonts w:asciiTheme="minorHAnsi" w:hAnsiTheme="minorHAnsi"/>
          <w:sz w:val="22"/>
          <w:szCs w:val="22"/>
        </w:rPr>
        <w:t xml:space="preserve"> inwestorski</w:t>
      </w:r>
      <w:r>
        <w:rPr>
          <w:rFonts w:asciiTheme="minorHAnsi" w:hAnsiTheme="minorHAnsi"/>
          <w:sz w:val="22"/>
          <w:szCs w:val="22"/>
        </w:rPr>
        <w:t>ego</w:t>
      </w:r>
      <w:r w:rsidRPr="00967DF2">
        <w:rPr>
          <w:rFonts w:asciiTheme="minorHAnsi" w:hAnsiTheme="minorHAnsi"/>
          <w:sz w:val="22"/>
          <w:szCs w:val="22"/>
        </w:rPr>
        <w:t xml:space="preserve">. </w:t>
      </w:r>
    </w:p>
    <w:p w:rsidR="00967DF2" w:rsidRPr="004C5187" w:rsidRDefault="00967DF2" w:rsidP="00967DF2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Arial"/>
          <w:sz w:val="22"/>
          <w:szCs w:val="22"/>
          <w:lang w:eastAsia="pl-PL" w:bidi="ar-SA"/>
        </w:rPr>
      </w:pPr>
      <w:r w:rsidRPr="004C5187">
        <w:rPr>
          <w:sz w:val="22"/>
          <w:szCs w:val="22"/>
          <w:lang w:eastAsia="pl-PL"/>
        </w:rPr>
        <w:t xml:space="preserve">W celu prawidłowego określenia </w:t>
      </w:r>
      <w:r>
        <w:rPr>
          <w:sz w:val="22"/>
          <w:szCs w:val="22"/>
          <w:lang w:eastAsia="pl-PL"/>
        </w:rPr>
        <w:t>zakresu dokumentacji</w:t>
      </w:r>
      <w:r w:rsidRPr="004C5187">
        <w:rPr>
          <w:sz w:val="22"/>
          <w:szCs w:val="22"/>
          <w:lang w:eastAsia="pl-PL"/>
        </w:rPr>
        <w:t xml:space="preserve">, </w:t>
      </w:r>
      <w:r>
        <w:rPr>
          <w:sz w:val="22"/>
          <w:szCs w:val="22"/>
          <w:lang w:eastAsia="pl-PL"/>
        </w:rPr>
        <w:t xml:space="preserve">ewentualny Wykonawca </w:t>
      </w:r>
      <w:r w:rsidRPr="004C5187">
        <w:rPr>
          <w:sz w:val="22"/>
          <w:szCs w:val="22"/>
          <w:lang w:eastAsia="pl-PL"/>
        </w:rPr>
        <w:t>przed złożeniem oferty</w:t>
      </w:r>
      <w:r>
        <w:rPr>
          <w:sz w:val="22"/>
          <w:szCs w:val="22"/>
          <w:lang w:eastAsia="pl-PL"/>
        </w:rPr>
        <w:t xml:space="preserve"> powinien</w:t>
      </w:r>
      <w:r w:rsidRPr="004C5187">
        <w:rPr>
          <w:sz w:val="22"/>
          <w:szCs w:val="22"/>
          <w:lang w:eastAsia="pl-PL"/>
        </w:rPr>
        <w:t xml:space="preserve"> przeprowadzić wizję terenową</w:t>
      </w:r>
      <w:r>
        <w:rPr>
          <w:sz w:val="22"/>
          <w:szCs w:val="22"/>
          <w:lang w:eastAsia="pl-PL"/>
        </w:rPr>
        <w:t xml:space="preserve"> z udziałem przedstawicieli Zamawiającego.</w:t>
      </w:r>
    </w:p>
    <w:sectPr w:rsidR="00967DF2" w:rsidRPr="004C5187" w:rsidSect="00F0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E00E7"/>
    <w:multiLevelType w:val="hybridMultilevel"/>
    <w:tmpl w:val="8B38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1112"/>
    <w:multiLevelType w:val="hybridMultilevel"/>
    <w:tmpl w:val="F63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F2"/>
    <w:rsid w:val="00012C94"/>
    <w:rsid w:val="00026AC5"/>
    <w:rsid w:val="003530C4"/>
    <w:rsid w:val="004B1B0E"/>
    <w:rsid w:val="00967DF2"/>
    <w:rsid w:val="00AE2289"/>
    <w:rsid w:val="00B60272"/>
    <w:rsid w:val="00C92609"/>
    <w:rsid w:val="00CC1E6D"/>
    <w:rsid w:val="00E77765"/>
    <w:rsid w:val="00F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91D8-14F6-444A-A645-108BB4AE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DF2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67DF2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967DF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967D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67DF2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user</cp:lastModifiedBy>
  <cp:revision>2</cp:revision>
  <dcterms:created xsi:type="dcterms:W3CDTF">2019-09-18T11:17:00Z</dcterms:created>
  <dcterms:modified xsi:type="dcterms:W3CDTF">2019-09-18T11:17:00Z</dcterms:modified>
</cp:coreProperties>
</file>